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309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2"/>
        <w:gridCol w:w="611"/>
        <w:gridCol w:w="618"/>
        <w:gridCol w:w="6444"/>
        <w:gridCol w:w="1380"/>
      </w:tblGrid>
      <w:tr w:rsidR="00335448" w:rsidTr="003354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448" w:rsidRDefault="00335448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№№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448" w:rsidRDefault="00335448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Год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448" w:rsidRDefault="00335448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Вид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448" w:rsidRDefault="00335448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Описание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448" w:rsidRDefault="00335448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Полный текст</w:t>
            </w:r>
          </w:p>
        </w:tc>
      </w:tr>
      <w:tr w:rsidR="00335448" w:rsidTr="003354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448" w:rsidRDefault="0033544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448" w:rsidRDefault="0033544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448" w:rsidRDefault="0033544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448" w:rsidRDefault="00335448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Стаценко, И. Ю.</w:t>
            </w:r>
            <w:r>
              <w:rPr>
                <w:rFonts w:eastAsia="Times New Roman"/>
              </w:rPr>
              <w:br/>
              <w:t xml:space="preserve">   Атлас </w:t>
            </w:r>
            <w:proofErr w:type="spellStart"/>
            <w:r>
              <w:rPr>
                <w:rFonts w:eastAsia="Times New Roman"/>
              </w:rPr>
              <w:t>ЭКГ</w:t>
            </w:r>
            <w:proofErr w:type="spellEnd"/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И. Ю. Стаценко, В. С. Сергеев.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2021. – 80 с.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ил.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>.: с. 75-77. – http://library.volgmed.ru/Marc/MObjectDown.asp?MacroName=Atlas_EKG&amp;MacroAcc=A&amp;DbVal=47.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448" w:rsidRDefault="0033544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335448" w:rsidTr="003354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448" w:rsidRDefault="0033544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448" w:rsidRDefault="0033544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448" w:rsidRDefault="0033544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448" w:rsidRDefault="0033544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Основы электрокардиографической диагностики нарушений ритма сердца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Д. И. Дорошенко, О. В. </w:t>
            </w:r>
            <w:proofErr w:type="spellStart"/>
            <w:r>
              <w:rPr>
                <w:rFonts w:eastAsia="Times New Roman"/>
              </w:rPr>
              <w:t>Илюхин</w:t>
            </w:r>
            <w:proofErr w:type="spellEnd"/>
            <w:r>
              <w:rPr>
                <w:rFonts w:eastAsia="Times New Roman"/>
              </w:rPr>
              <w:t xml:space="preserve">, А. К. </w:t>
            </w:r>
            <w:proofErr w:type="spellStart"/>
            <w:r>
              <w:rPr>
                <w:rFonts w:eastAsia="Times New Roman"/>
              </w:rPr>
              <w:t>Пром</w:t>
            </w:r>
            <w:proofErr w:type="spellEnd"/>
            <w:r>
              <w:rPr>
                <w:rFonts w:eastAsia="Times New Roman"/>
              </w:rPr>
              <w:t>, В. В. Иваненко.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2022. – 68 с.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 xml:space="preserve">.: с. 67-68.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978-5-9652-0795-4.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448" w:rsidRDefault="0033544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335448" w:rsidTr="003354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448" w:rsidRDefault="0033544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448" w:rsidRDefault="0033544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448" w:rsidRDefault="0033544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448" w:rsidRDefault="0033544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Экспертиза временной нетрудоспособности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В. В. </w:t>
            </w:r>
            <w:proofErr w:type="spellStart"/>
            <w:r>
              <w:rPr>
                <w:rFonts w:eastAsia="Times New Roman"/>
              </w:rPr>
              <w:t>Шкарин</w:t>
            </w:r>
            <w:proofErr w:type="spellEnd"/>
            <w:r>
              <w:rPr>
                <w:rFonts w:eastAsia="Times New Roman"/>
              </w:rPr>
              <w:t xml:space="preserve">, А. С. Рогова, Н. П. </w:t>
            </w:r>
            <w:proofErr w:type="spellStart"/>
            <w:r>
              <w:rPr>
                <w:rFonts w:eastAsia="Times New Roman"/>
              </w:rPr>
              <w:t>Багметов</w:t>
            </w:r>
            <w:proofErr w:type="spellEnd"/>
            <w:r>
              <w:rPr>
                <w:rFonts w:eastAsia="Times New Roman"/>
              </w:rPr>
              <w:t>, В. В. Ивашева.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2022. – 152 с.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ил.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 xml:space="preserve">.: с. 124-127.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978-5-9652-0785-5.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448" w:rsidRDefault="0033544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335448" w:rsidTr="003354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448" w:rsidRDefault="0033544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448" w:rsidRDefault="0033544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448" w:rsidRDefault="0033544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448" w:rsidRDefault="00335448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Багметов</w:t>
            </w:r>
            <w:proofErr w:type="spellEnd"/>
            <w:r>
              <w:rPr>
                <w:rFonts w:eastAsia="Times New Roman"/>
                <w:b/>
                <w:bCs/>
              </w:rPr>
              <w:t>, Н. П.</w:t>
            </w:r>
            <w:r>
              <w:rPr>
                <w:rFonts w:eastAsia="Times New Roman"/>
              </w:rPr>
              <w:br/>
              <w:t>   Экспертиза стойкой нетрудоспособности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Н. П. </w:t>
            </w:r>
            <w:proofErr w:type="spellStart"/>
            <w:r>
              <w:rPr>
                <w:rFonts w:eastAsia="Times New Roman"/>
              </w:rPr>
              <w:t>Багметов</w:t>
            </w:r>
            <w:proofErr w:type="spellEnd"/>
            <w:r>
              <w:rPr>
                <w:rFonts w:eastAsia="Times New Roman"/>
              </w:rPr>
              <w:t>, О. П. Ушакова.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Принт</w:t>
            </w:r>
            <w:proofErr w:type="spellEnd"/>
            <w:r>
              <w:rPr>
                <w:rFonts w:eastAsia="Times New Roman"/>
              </w:rPr>
              <w:t xml:space="preserve">, 2023. – 144 с.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978-5-94424-390-4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50 экз.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448" w:rsidRDefault="0033544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2023_Экспертиза стойкой </w:t>
            </w:r>
            <w:proofErr w:type="spellStart"/>
            <w:proofErr w:type="gramStart"/>
            <w:r>
              <w:rPr>
                <w:rFonts w:eastAsia="Times New Roman"/>
              </w:rPr>
              <w:t>обл</w:t>
            </w:r>
            <w:proofErr w:type="spellEnd"/>
            <w:proofErr w:type="gramEnd"/>
            <w:r>
              <w:rPr>
                <w:rFonts w:eastAsia="Times New Roman"/>
              </w:rPr>
              <w:t xml:space="preserve">, Экспертиза </w:t>
            </w:r>
            <w:proofErr w:type="spellStart"/>
            <w:r>
              <w:rPr>
                <w:rFonts w:eastAsia="Times New Roman"/>
              </w:rPr>
              <w:t>тит</w:t>
            </w:r>
            <w:proofErr w:type="spellEnd"/>
            <w:r>
              <w:rPr>
                <w:rFonts w:eastAsia="Times New Roman"/>
              </w:rPr>
              <w:t xml:space="preserve"> лист, Экспертиза </w:t>
            </w:r>
            <w:proofErr w:type="spellStart"/>
            <w:r>
              <w:rPr>
                <w:rFonts w:eastAsia="Times New Roman"/>
              </w:rPr>
              <w:t>вых</w:t>
            </w:r>
            <w:proofErr w:type="spellEnd"/>
            <w:r>
              <w:rPr>
                <w:rFonts w:eastAsia="Times New Roman"/>
              </w:rPr>
              <w:t xml:space="preserve"> данные  </w:t>
            </w:r>
          </w:p>
        </w:tc>
      </w:tr>
      <w:tr w:rsidR="00335448" w:rsidTr="003354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448" w:rsidRDefault="0033544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448" w:rsidRDefault="0033544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448" w:rsidRDefault="0033544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448" w:rsidRDefault="00335448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Пром</w:t>
            </w:r>
            <w:proofErr w:type="spellEnd"/>
            <w:r>
              <w:rPr>
                <w:rFonts w:eastAsia="Times New Roman"/>
                <w:b/>
                <w:bCs/>
              </w:rPr>
              <w:t>, А. К.</w:t>
            </w:r>
            <w:r>
              <w:rPr>
                <w:rFonts w:eastAsia="Times New Roman"/>
              </w:rPr>
              <w:br/>
              <w:t>   Пробы с физической нагрузкой (</w:t>
            </w:r>
            <w:proofErr w:type="spellStart"/>
            <w:r>
              <w:rPr>
                <w:rFonts w:eastAsia="Times New Roman"/>
              </w:rPr>
              <w:t>велоэргометрия</w:t>
            </w:r>
            <w:proofErr w:type="spellEnd"/>
            <w:r>
              <w:rPr>
                <w:rFonts w:eastAsia="Times New Roman"/>
              </w:rPr>
              <w:t xml:space="preserve">, </w:t>
            </w:r>
            <w:proofErr w:type="spellStart"/>
            <w:r>
              <w:rPr>
                <w:rFonts w:eastAsia="Times New Roman"/>
              </w:rPr>
              <w:t>тредмил-тест</w:t>
            </w:r>
            <w:proofErr w:type="spellEnd"/>
            <w:r>
              <w:rPr>
                <w:rFonts w:eastAsia="Times New Roman"/>
              </w:rPr>
              <w:t>)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для специалистов функциональной диагностики и кардиологии / А. К. </w:t>
            </w:r>
            <w:proofErr w:type="spellStart"/>
            <w:r>
              <w:rPr>
                <w:rFonts w:eastAsia="Times New Roman"/>
              </w:rPr>
              <w:t>Пром</w:t>
            </w:r>
            <w:proofErr w:type="spellEnd"/>
            <w:r>
              <w:rPr>
                <w:rFonts w:eastAsia="Times New Roman"/>
              </w:rPr>
              <w:t xml:space="preserve">, В. В. Иваненко, О. В. </w:t>
            </w:r>
            <w:proofErr w:type="spellStart"/>
            <w:r>
              <w:rPr>
                <w:rFonts w:eastAsia="Times New Roman"/>
              </w:rPr>
              <w:t>Илюхин</w:t>
            </w:r>
            <w:proofErr w:type="spellEnd"/>
            <w:r>
              <w:rPr>
                <w:rFonts w:eastAsia="Times New Roman"/>
              </w:rPr>
              <w:t>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2023. – 76 с.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978-5-9652-0871-5.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448" w:rsidRDefault="0033544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335448" w:rsidTr="003354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448" w:rsidRDefault="0033544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448" w:rsidRDefault="0033544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448" w:rsidRDefault="0033544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448" w:rsidRDefault="0033544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Русский язык: знакомимся со специальностью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по русскому языку для иностранных студентов (на материале текстов по терапии) / Т. К. Фомина, О. Н. Алтухова, О. П. Игнатенко [и др.].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2023. – 124 с.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978-5-9652-0926-2.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448" w:rsidRDefault="0033544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335448" w:rsidTr="003354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448" w:rsidRDefault="00335448" w:rsidP="0033544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7 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448" w:rsidRDefault="0033544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448" w:rsidRDefault="0033544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448" w:rsidRDefault="00335448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Багметов</w:t>
            </w:r>
            <w:proofErr w:type="spellEnd"/>
            <w:r>
              <w:rPr>
                <w:rFonts w:eastAsia="Times New Roman"/>
                <w:b/>
                <w:bCs/>
              </w:rPr>
              <w:t>, Н. П.</w:t>
            </w:r>
            <w:r>
              <w:rPr>
                <w:rFonts w:eastAsia="Times New Roman"/>
              </w:rPr>
              <w:br/>
              <w:t>   Экспертиза временной нетрудоспособности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Н. П. </w:t>
            </w:r>
            <w:proofErr w:type="spellStart"/>
            <w:r>
              <w:rPr>
                <w:rFonts w:eastAsia="Times New Roman"/>
              </w:rPr>
              <w:t>Багметов</w:t>
            </w:r>
            <w:proofErr w:type="spellEnd"/>
            <w:r>
              <w:rPr>
                <w:rFonts w:eastAsia="Times New Roman"/>
              </w:rPr>
              <w:t>, А. С. Рогова. – Москва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ГЭОТАР-Медиа</w:t>
            </w:r>
            <w:proofErr w:type="spellEnd"/>
            <w:r>
              <w:rPr>
                <w:rFonts w:eastAsia="Times New Roman"/>
              </w:rPr>
              <w:t xml:space="preserve">, 2025. – 232 с.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978-5-9704-9099-0.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448" w:rsidRDefault="0033544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2025_Экспертиза временной нетрудоспособности </w:t>
            </w:r>
            <w:proofErr w:type="spellStart"/>
            <w:r>
              <w:rPr>
                <w:rFonts w:eastAsia="Times New Roman"/>
              </w:rPr>
              <w:t>вых</w:t>
            </w:r>
            <w:proofErr w:type="spellEnd"/>
            <w:r>
              <w:rPr>
                <w:rFonts w:eastAsia="Times New Roman"/>
              </w:rPr>
              <w:t xml:space="preserve"> данные, 2025_Экспертиза временной нетрудоспособности </w:t>
            </w:r>
            <w:proofErr w:type="spellStart"/>
            <w:proofErr w:type="gramStart"/>
            <w:r>
              <w:rPr>
                <w:rFonts w:eastAsia="Times New Roman"/>
              </w:rPr>
              <w:t>обл</w:t>
            </w:r>
            <w:proofErr w:type="spellEnd"/>
            <w:proofErr w:type="gramEnd"/>
            <w:r>
              <w:rPr>
                <w:rFonts w:eastAsia="Times New Roman"/>
              </w:rPr>
              <w:t xml:space="preserve">  </w:t>
            </w:r>
          </w:p>
        </w:tc>
      </w:tr>
      <w:tr w:rsidR="00335448" w:rsidTr="0033544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448" w:rsidRDefault="00335448" w:rsidP="0033544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8 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448" w:rsidRDefault="0033544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448" w:rsidRDefault="0033544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448" w:rsidRDefault="00335448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Багметов</w:t>
            </w:r>
            <w:proofErr w:type="spellEnd"/>
            <w:r>
              <w:rPr>
                <w:rFonts w:eastAsia="Times New Roman"/>
                <w:b/>
                <w:bCs/>
              </w:rPr>
              <w:t>, Н. П.</w:t>
            </w:r>
            <w:r>
              <w:rPr>
                <w:rFonts w:eastAsia="Times New Roman"/>
              </w:rPr>
              <w:br/>
              <w:t>   Экспертиза стойкой нетрудоспособности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Н. П. </w:t>
            </w:r>
            <w:proofErr w:type="spellStart"/>
            <w:r>
              <w:rPr>
                <w:rFonts w:eastAsia="Times New Roman"/>
              </w:rPr>
              <w:t>Багметов</w:t>
            </w:r>
            <w:proofErr w:type="spellEnd"/>
            <w:r>
              <w:rPr>
                <w:rFonts w:eastAsia="Times New Roman"/>
              </w:rPr>
              <w:t>, О. В. Ушакова. – Москва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ГЭОТАР-Медиа</w:t>
            </w:r>
            <w:proofErr w:type="spellEnd"/>
            <w:r>
              <w:rPr>
                <w:rFonts w:eastAsia="Times New Roman"/>
              </w:rPr>
              <w:t xml:space="preserve">, 2025. – 112 с.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978-5-9704-9098-3.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5448" w:rsidRDefault="0033544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2025_Экспертиза временной нетрудоспособности </w:t>
            </w:r>
            <w:proofErr w:type="spellStart"/>
            <w:r>
              <w:rPr>
                <w:rFonts w:eastAsia="Times New Roman"/>
              </w:rPr>
              <w:t>вых</w:t>
            </w:r>
            <w:proofErr w:type="spellEnd"/>
            <w:r>
              <w:rPr>
                <w:rFonts w:eastAsia="Times New Roman"/>
              </w:rPr>
              <w:t xml:space="preserve"> данные  </w:t>
            </w:r>
          </w:p>
        </w:tc>
      </w:tr>
    </w:tbl>
    <w:p w:rsidR="00793C72" w:rsidRDefault="00793C72">
      <w:pPr>
        <w:rPr>
          <w:rFonts w:eastAsia="Times New Roman"/>
        </w:rPr>
      </w:pPr>
    </w:p>
    <w:sectPr w:rsidR="00793C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20"/>
  <w:proofState w:spelling="clean" w:grammar="clean"/>
  <w:defaultTabStop w:val="708"/>
  <w:noPunctuationKerning/>
  <w:characterSpacingControl w:val="doNotCompress"/>
  <w:compat/>
  <w:rsids>
    <w:rsidRoot w:val="006B6058"/>
    <w:rsid w:val="00335448"/>
    <w:rsid w:val="006B6058"/>
    <w:rsid w:val="00793C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351</Words>
  <Characters>2006</Characters>
  <Application>Microsoft Office Word</Application>
  <DocSecurity>0</DocSecurity>
  <Lines>16</Lines>
  <Paragraphs>4</Paragraphs>
  <ScaleCrop>false</ScaleCrop>
  <Company/>
  <LinksUpToDate>false</LinksUpToDate>
  <CharactersWithSpaces>2353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для верификации</dc:title>
  <dc:creator>borisova</dc:creator>
  <cp:lastModifiedBy>borisova</cp:lastModifiedBy>
  <cp:revision>3</cp:revision>
  <dcterms:created xsi:type="dcterms:W3CDTF">2026-09-02T07:22:00Z</dcterms:created>
  <dcterms:modified xsi:type="dcterms:W3CDTF">2026-09-02T07:24:00Z</dcterms:modified>
</cp:coreProperties>
</file>